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10800" w:type="dxa"/>
        <w:tblCellSpacing w:w="0" w:type="dxa"/>
        <w:shd w:val="clear" w:color="auto" w:fill="FFFFFF"/>
        <w:tblCellMar>
          <w:top w:w="20" w:type="dxa"/>
          <w:left w:w="20" w:type="dxa"/>
          <w:bottom w:w="20" w:type="dxa"/>
          <w:right w:w="20" w:type="dxa"/>
        </w:tblCellMar>
        <w:tblLook w:val="0000"/>
      </w:tblPr>
      <w:tblGrid>
        <w:gridCol w:w="12670"/>
      </w:tblGrid>
      <w:tr w:rsidR="001227E7" w:rsidRPr="001227E7" w:rsidTr="001227E7">
        <w:trPr>
          <w:trHeight w:val="2134"/>
          <w:tblCellSpacing w:w="0" w:type="dxa"/>
        </w:trPr>
        <w:tc>
          <w:tcPr>
            <w:tcW w:w="0" w:type="auto"/>
            <w:shd w:val="clear" w:color="auto" w:fill="FFFFFF"/>
          </w:tcPr>
          <w:tbl>
            <w:tblPr>
              <w:tblW w:w="12600" w:type="dxa"/>
              <w:tblCellSpacing w:w="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000"/>
            </w:tblPr>
            <w:tblGrid>
              <w:gridCol w:w="12600"/>
            </w:tblGrid>
            <w:tr w:rsidR="001227E7" w:rsidRPr="001227E7" w:rsidTr="001227E7">
              <w:trPr>
                <w:trHeight w:val="1567"/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1227E7" w:rsidRPr="001227E7" w:rsidRDefault="001227E7" w:rsidP="001227E7">
                  <w:pPr>
                    <w:rPr>
                      <w:b/>
                    </w:rPr>
                  </w:pPr>
                  <w:r w:rsidRPr="001227E7">
                    <w:rPr>
                      <w:b/>
                    </w:rPr>
                    <w:br/>
                    <w:t>Timeline : Changes in Holidays and Celebrations Overtime</w:t>
                  </w:r>
                </w:p>
                <w:p w:rsidR="001227E7" w:rsidRPr="001227E7" w:rsidRDefault="001227E7" w:rsidP="001227E7">
                  <w:r w:rsidRPr="001227E7">
                    <w:pict>
                      <v:rect id="_x0000_i1031" style="width:0;height:1.5pt" o:hralign="center" o:hrstd="t" o:hr="t" fillcolor="#aaa" stroked="f"/>
                    </w:pict>
                  </w:r>
                </w:p>
                <w:p w:rsidR="001227E7" w:rsidRPr="001227E7" w:rsidRDefault="001227E7" w:rsidP="001227E7">
                  <w:r w:rsidRPr="001227E7">
                    <w:t>Teacher Name:</w:t>
                  </w:r>
                  <w:r>
                    <w:t xml:space="preserve"> _______________________________________________</w:t>
                  </w:r>
                  <w:r w:rsidRPr="001227E7">
                    <w:br/>
                  </w:r>
                  <w:r w:rsidRPr="001227E7">
                    <w:br/>
                  </w:r>
                  <w:r w:rsidRPr="001227E7">
                    <w:br/>
                    <w:t>Student Name:     ________________________________________</w:t>
                  </w:r>
                </w:p>
              </w:tc>
            </w:tr>
          </w:tbl>
          <w:p w:rsidR="001227E7" w:rsidRPr="001227E7" w:rsidRDefault="001227E7" w:rsidP="001227E7"/>
        </w:tc>
      </w:tr>
    </w:tbl>
    <w:p w:rsidR="001227E7" w:rsidRPr="001227E7" w:rsidRDefault="001227E7" w:rsidP="001227E7"/>
    <w:tbl>
      <w:tblPr>
        <w:tblW w:w="130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662"/>
        <w:gridCol w:w="2599"/>
        <w:gridCol w:w="2599"/>
        <w:gridCol w:w="2577"/>
        <w:gridCol w:w="2579"/>
      </w:tblGrid>
      <w:tr w:rsidR="001227E7" w:rsidRPr="001227E7" w:rsidTr="001227E7">
        <w:trPr>
          <w:trHeight w:val="160"/>
          <w:tblCellSpacing w:w="0" w:type="dxa"/>
        </w:trPr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227E7" w:rsidRPr="001227E7" w:rsidRDefault="001227E7" w:rsidP="001227E7">
            <w:r w:rsidRPr="001227E7">
              <w:t>CATEGORY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227E7" w:rsidRPr="001227E7" w:rsidRDefault="001227E7" w:rsidP="001227E7">
            <w:pPr>
              <w:rPr>
                <w:b/>
                <w:bCs/>
              </w:rPr>
            </w:pPr>
            <w:r w:rsidRPr="001227E7">
              <w:rPr>
                <w:b/>
                <w:bCs/>
              </w:rPr>
              <w:t>4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227E7" w:rsidRPr="001227E7" w:rsidRDefault="001227E7" w:rsidP="001227E7">
            <w:pPr>
              <w:rPr>
                <w:b/>
                <w:bCs/>
              </w:rPr>
            </w:pPr>
            <w:r w:rsidRPr="001227E7">
              <w:rPr>
                <w:b/>
                <w:bCs/>
              </w:rPr>
              <w:t>3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227E7" w:rsidRPr="001227E7" w:rsidRDefault="001227E7" w:rsidP="001227E7">
            <w:pPr>
              <w:rPr>
                <w:b/>
                <w:bCs/>
              </w:rPr>
            </w:pPr>
            <w:r w:rsidRPr="001227E7">
              <w:rPr>
                <w:b/>
                <w:bCs/>
              </w:rPr>
              <w:t>2</w:t>
            </w:r>
          </w:p>
        </w:tc>
        <w:tc>
          <w:tcPr>
            <w:tcW w:w="2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227E7" w:rsidRPr="001227E7" w:rsidRDefault="001227E7" w:rsidP="001227E7">
            <w:pPr>
              <w:rPr>
                <w:b/>
                <w:bCs/>
              </w:rPr>
            </w:pPr>
            <w:r w:rsidRPr="001227E7">
              <w:rPr>
                <w:b/>
                <w:bCs/>
              </w:rPr>
              <w:t>1</w:t>
            </w:r>
          </w:p>
        </w:tc>
      </w:tr>
      <w:tr w:rsidR="001227E7" w:rsidRPr="001227E7" w:rsidTr="001227E7">
        <w:trPr>
          <w:trHeight w:val="2258"/>
          <w:tblCellSpacing w:w="0" w:type="dxa"/>
        </w:trPr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pPr>
              <w:rPr>
                <w:b/>
                <w:bCs/>
              </w:rPr>
            </w:pPr>
            <w:r w:rsidRPr="001227E7">
              <w:rPr>
                <w:b/>
                <w:bCs/>
              </w:rPr>
              <w:t>Learning of Content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 xml:space="preserve">The student can accurately describe 75% (or more) of the events on the timeline without </w:t>
            </w:r>
            <w:proofErr w:type="spellStart"/>
            <w:r w:rsidRPr="001227E7">
              <w:t>refering</w:t>
            </w:r>
            <w:proofErr w:type="spellEnd"/>
            <w:r w:rsidRPr="001227E7">
              <w:t xml:space="preserve"> to it and can quickly determine which of two events occurred first.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 xml:space="preserve">The student can accurately describe 50% of the events on the timeline without </w:t>
            </w:r>
            <w:proofErr w:type="spellStart"/>
            <w:r w:rsidRPr="001227E7">
              <w:t>refering</w:t>
            </w:r>
            <w:proofErr w:type="spellEnd"/>
            <w:r w:rsidRPr="001227E7">
              <w:t xml:space="preserve"> to it and can quickly determine which of two events occurred first.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student can describe any event on the timeline if allowed to refer to it and can determine which of two events occurred first.</w:t>
            </w:r>
          </w:p>
        </w:tc>
        <w:tc>
          <w:tcPr>
            <w:tcW w:w="2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student cannot use the timeline effectively to describe events nor to compare events.</w:t>
            </w:r>
          </w:p>
        </w:tc>
      </w:tr>
      <w:tr w:rsidR="001227E7" w:rsidRPr="001227E7" w:rsidTr="001227E7">
        <w:trPr>
          <w:trHeight w:val="2219"/>
          <w:tblCellSpacing w:w="0" w:type="dxa"/>
        </w:trPr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pPr>
              <w:rPr>
                <w:b/>
                <w:bCs/>
              </w:rPr>
            </w:pPr>
            <w:r w:rsidRPr="001227E7">
              <w:rPr>
                <w:b/>
                <w:bCs/>
              </w:rPr>
              <w:t>Dates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An accurate, complete date has been included for each event.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An accurate, complete date has been included for almost every event.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An accurate date has been included for almost every event.</w:t>
            </w:r>
          </w:p>
        </w:tc>
        <w:tc>
          <w:tcPr>
            <w:tcW w:w="2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Dates are inaccurate and/or missing for several events.</w:t>
            </w:r>
          </w:p>
        </w:tc>
      </w:tr>
      <w:tr w:rsidR="001227E7" w:rsidRPr="001227E7" w:rsidTr="001227E7">
        <w:trPr>
          <w:trHeight w:val="2219"/>
          <w:tblCellSpacing w:w="0" w:type="dxa"/>
        </w:trPr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pPr>
              <w:rPr>
                <w:b/>
                <w:bCs/>
              </w:rPr>
            </w:pPr>
            <w:r w:rsidRPr="001227E7">
              <w:rPr>
                <w:b/>
                <w:bCs/>
              </w:rPr>
              <w:t>Content/Facts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Facts were accurate for all events reported on the timeline.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Facts were accurate for almost all events reported on the timeline.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Facts were accurate for most (~75%) of the events reported on the timeline.</w:t>
            </w:r>
          </w:p>
        </w:tc>
        <w:tc>
          <w:tcPr>
            <w:tcW w:w="2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Facts were often inaccurate for events reported on the timeline.</w:t>
            </w:r>
          </w:p>
        </w:tc>
      </w:tr>
      <w:tr w:rsidR="001227E7" w:rsidRPr="001227E7" w:rsidTr="001227E7">
        <w:trPr>
          <w:trHeight w:val="2219"/>
          <w:tblCellSpacing w:w="0" w:type="dxa"/>
        </w:trPr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pPr>
              <w:rPr>
                <w:b/>
                <w:bCs/>
              </w:rPr>
            </w:pPr>
            <w:r w:rsidRPr="001227E7">
              <w:rPr>
                <w:b/>
                <w:bCs/>
              </w:rPr>
              <w:t>Readability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overall appearance of the timeline is pleasing and easy to read.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overall appearance of the timeline is somewhat pleasing and easy to read.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timeline is relatively readable.</w:t>
            </w:r>
          </w:p>
        </w:tc>
        <w:tc>
          <w:tcPr>
            <w:tcW w:w="2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timeline is difficult to read.</w:t>
            </w:r>
          </w:p>
        </w:tc>
      </w:tr>
      <w:tr w:rsidR="001227E7" w:rsidRPr="001227E7" w:rsidTr="001227E7">
        <w:trPr>
          <w:trHeight w:val="2219"/>
          <w:tblCellSpacing w:w="0" w:type="dxa"/>
        </w:trPr>
        <w:tc>
          <w:tcPr>
            <w:tcW w:w="2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pPr>
              <w:rPr>
                <w:b/>
                <w:bCs/>
              </w:rPr>
            </w:pPr>
            <w:r w:rsidRPr="001227E7">
              <w:rPr>
                <w:b/>
                <w:bCs/>
              </w:rPr>
              <w:t>Resources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timeline contained at least 8-10 events related to the topic being studied.</w:t>
            </w:r>
          </w:p>
        </w:tc>
        <w:tc>
          <w:tcPr>
            <w:tcW w:w="2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timeline contained at least 6-7 events related to the topic being studied.</w:t>
            </w:r>
          </w:p>
        </w:tc>
        <w:tc>
          <w:tcPr>
            <w:tcW w:w="2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timeline contained at least 5 events related to the topic being studied.</w:t>
            </w:r>
          </w:p>
        </w:tc>
        <w:tc>
          <w:tcPr>
            <w:tcW w:w="2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27E7" w:rsidRPr="001227E7" w:rsidRDefault="001227E7" w:rsidP="001227E7">
            <w:r w:rsidRPr="001227E7">
              <w:t>The timeline contained fewer than 5 events.</w:t>
            </w:r>
          </w:p>
        </w:tc>
      </w:tr>
    </w:tbl>
    <w:p w:rsidR="001227E7" w:rsidRPr="001227E7" w:rsidRDefault="001227E7" w:rsidP="001227E7"/>
    <w:p w:rsidR="000501DB" w:rsidRDefault="001227E7"/>
    <w:sectPr w:rsidR="000501DB" w:rsidSect="001227E7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227E7"/>
    <w:rsid w:val="001227E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66D58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2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2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5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264</Words>
  <Characters>1508</Characters>
  <Application>Microsoft Word 12.0.0</Application>
  <DocSecurity>0</DocSecurity>
  <Lines>12</Lines>
  <Paragraphs>3</Paragraphs>
  <ScaleCrop>false</ScaleCrop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Hill</dc:creator>
  <cp:keywords/>
  <cp:lastModifiedBy>Allison Hill</cp:lastModifiedBy>
  <cp:revision>1</cp:revision>
  <dcterms:created xsi:type="dcterms:W3CDTF">2014-02-06T19:49:00Z</dcterms:created>
  <dcterms:modified xsi:type="dcterms:W3CDTF">2014-02-08T21:49:00Z</dcterms:modified>
</cp:coreProperties>
</file>